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EE37" w14:textId="69B94D66" w:rsidR="00442374" w:rsidRDefault="00442374" w:rsidP="00442374">
      <w:pPr>
        <w:autoSpaceDE w:val="0"/>
        <w:autoSpaceDN w:val="0"/>
        <w:adjustRightInd w:val="0"/>
        <w:spacing w:after="160" w:line="288" w:lineRule="auto"/>
        <w:rPr>
          <w:rFonts w:ascii="Helvetica Neue" w:hAnsi="Helvetica Neue" w:cs="Helvetica Neue"/>
          <w:b/>
          <w:bCs/>
          <w:color w:val="000000"/>
        </w:rPr>
      </w:pPr>
      <w:r>
        <w:rPr>
          <w:rFonts w:ascii="Helvetica Neue" w:hAnsi="Helvetica Neue" w:cs="Helvetica Neue"/>
          <w:b/>
          <w:bCs/>
          <w:color w:val="000000"/>
        </w:rPr>
        <w:t>CONFERENZA DI ORGANIZZAZIONE AUSER PROVINCIALE ANCONA ODV-APS</w:t>
      </w:r>
    </w:p>
    <w:p w14:paraId="6916B253" w14:textId="60E2305D" w:rsidR="00442374" w:rsidRDefault="00442374" w:rsidP="00442374">
      <w:pPr>
        <w:autoSpaceDE w:val="0"/>
        <w:autoSpaceDN w:val="0"/>
        <w:adjustRightInd w:val="0"/>
        <w:spacing w:after="160" w:line="288" w:lineRule="auto"/>
        <w:rPr>
          <w:rFonts w:ascii="Helvetica Neue" w:hAnsi="Helvetica Neue" w:cs="Helvetica Neue"/>
          <w:b/>
          <w:bCs/>
          <w:color w:val="000000"/>
        </w:rPr>
      </w:pPr>
      <w:r>
        <w:rPr>
          <w:rFonts w:ascii="Helvetica Neue" w:hAnsi="Helvetica Neue" w:cs="Helvetica Neue"/>
          <w:b/>
          <w:bCs/>
          <w:color w:val="000000"/>
        </w:rPr>
        <w:t>3 APRILE 2023 – RISTORANTE CONERO BREAK ANCONA</w:t>
      </w:r>
    </w:p>
    <w:p w14:paraId="08C6C6EF" w14:textId="77777777" w:rsidR="00DB5242" w:rsidRDefault="00DB5242" w:rsidP="00442374">
      <w:pPr>
        <w:autoSpaceDE w:val="0"/>
        <w:autoSpaceDN w:val="0"/>
        <w:adjustRightInd w:val="0"/>
        <w:spacing w:after="160" w:line="288" w:lineRule="auto"/>
        <w:rPr>
          <w:rFonts w:ascii="Helvetica Neue" w:hAnsi="Helvetica Neue" w:cs="Helvetica Neue"/>
          <w:b/>
          <w:bCs/>
          <w:color w:val="000000"/>
        </w:rPr>
      </w:pPr>
    </w:p>
    <w:p w14:paraId="502ED25A" w14:textId="254820E0" w:rsidR="00442374" w:rsidRDefault="00442374" w:rsidP="00DB5242">
      <w:pPr>
        <w:autoSpaceDE w:val="0"/>
        <w:autoSpaceDN w:val="0"/>
        <w:adjustRightInd w:val="0"/>
        <w:spacing w:after="160" w:line="288" w:lineRule="auto"/>
        <w:jc w:val="center"/>
        <w:rPr>
          <w:rFonts w:ascii="Helvetica Neue" w:hAnsi="Helvetica Neue" w:cs="Helvetica Neue"/>
          <w:b/>
          <w:bCs/>
          <w:color w:val="000000"/>
        </w:rPr>
      </w:pPr>
      <w:r>
        <w:rPr>
          <w:rFonts w:ascii="Helvetica Neue" w:hAnsi="Helvetica Neue" w:cs="Helvetica Neue"/>
          <w:b/>
          <w:bCs/>
          <w:color w:val="000000"/>
        </w:rPr>
        <w:t>Sintesi delle questioni emerse dai lavori della giornata e documento/contributo della conferenza di organizzazione di Auser Provinciale Ancona.</w:t>
      </w:r>
    </w:p>
    <w:p w14:paraId="2F4899DE" w14:textId="77777777" w:rsidR="00442374" w:rsidRDefault="00442374" w:rsidP="00442374">
      <w:pPr>
        <w:autoSpaceDE w:val="0"/>
        <w:autoSpaceDN w:val="0"/>
        <w:adjustRightInd w:val="0"/>
        <w:spacing w:after="160" w:line="288" w:lineRule="auto"/>
        <w:rPr>
          <w:rFonts w:ascii="Helvetica Neue" w:hAnsi="Helvetica Neue" w:cs="Helvetica Neue"/>
          <w:color w:val="000000"/>
        </w:rPr>
      </w:pPr>
      <w:proofErr w:type="gramStart"/>
      <w:r>
        <w:rPr>
          <w:rFonts w:ascii="Helvetica Neue" w:hAnsi="Helvetica Neue" w:cs="Helvetica Neue"/>
          <w:color w:val="000000"/>
        </w:rPr>
        <w:t>E’</w:t>
      </w:r>
      <w:proofErr w:type="gramEnd"/>
      <w:r>
        <w:rPr>
          <w:rFonts w:ascii="Helvetica Neue" w:hAnsi="Helvetica Neue" w:cs="Helvetica Neue"/>
          <w:color w:val="000000"/>
        </w:rPr>
        <w:t xml:space="preserve"> emersa </w:t>
      </w:r>
      <w:r>
        <w:rPr>
          <w:rFonts w:ascii="Helvetica Neue" w:hAnsi="Helvetica Neue" w:cs="Helvetica Neue"/>
          <w:b/>
          <w:bCs/>
          <w:color w:val="000000"/>
        </w:rPr>
        <w:t xml:space="preserve">una richiesta diffusa, all’interno di tutti i tavoli di discussione attivati, di rafforzare l’organizzazione della rete e dei circoli </w:t>
      </w:r>
      <w:r>
        <w:rPr>
          <w:rFonts w:ascii="Helvetica Neue" w:hAnsi="Helvetica Neue" w:cs="Helvetica Neue"/>
          <w:color w:val="000000"/>
        </w:rPr>
        <w:t>al fine di assicurare un’azione di tutela ugualmente solida in tutti gli aspetti dell’associazione, di crescere nel tesseramento e nella raccolta del 5x1000, di affrontare le sfide della co-programmazione e co-progettazione previste dalla Legge 117/2017.</w:t>
      </w:r>
    </w:p>
    <w:p w14:paraId="0F43A4F4" w14:textId="77777777" w:rsidR="00442374" w:rsidRDefault="00442374" w:rsidP="00442374">
      <w:pPr>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color w:val="000000"/>
        </w:rPr>
        <w:t>Nel dettaglio si propone di:</w:t>
      </w:r>
    </w:p>
    <w:p w14:paraId="311BED2C" w14:textId="77777777" w:rsidR="00442374" w:rsidRDefault="00442374" w:rsidP="00442374">
      <w:pPr>
        <w:numPr>
          <w:ilvl w:val="0"/>
          <w:numId w:val="1"/>
        </w:numPr>
        <w:tabs>
          <w:tab w:val="left" w:pos="20"/>
          <w:tab w:val="left" w:pos="261"/>
        </w:tabs>
        <w:autoSpaceDE w:val="0"/>
        <w:autoSpaceDN w:val="0"/>
        <w:adjustRightInd w:val="0"/>
        <w:spacing w:after="160" w:line="288" w:lineRule="auto"/>
        <w:ind w:left="261" w:hanging="262"/>
        <w:rPr>
          <w:rFonts w:ascii="Helvetica Neue" w:hAnsi="Helvetica Neue" w:cs="Helvetica Neue"/>
          <w:color w:val="000000"/>
        </w:rPr>
      </w:pPr>
      <w:r>
        <w:rPr>
          <w:rFonts w:ascii="Helvetica Neue" w:hAnsi="Helvetica Neue" w:cs="Helvetica Neue"/>
          <w:b/>
          <w:bCs/>
          <w:color w:val="000000"/>
        </w:rPr>
        <w:t xml:space="preserve">curare una formazione continua dei presidenti di circolo </w:t>
      </w:r>
      <w:r>
        <w:rPr>
          <w:rFonts w:ascii="Helvetica Neue" w:hAnsi="Helvetica Neue" w:cs="Helvetica Neue"/>
          <w:color w:val="000000"/>
        </w:rPr>
        <w:t>rispetto alle norme che regolano il terzo settore al fine di:</w:t>
      </w:r>
    </w:p>
    <w:p w14:paraId="1766843C" w14:textId="77777777" w:rsidR="00442374" w:rsidRDefault="00442374" w:rsidP="00DB5242">
      <w:pPr>
        <w:numPr>
          <w:ilvl w:val="2"/>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b/>
          <w:bCs/>
          <w:color w:val="000000"/>
        </w:rPr>
        <w:t xml:space="preserve">favorire la comunicazione tra i circoli </w:t>
      </w:r>
      <w:r>
        <w:rPr>
          <w:rFonts w:ascii="Helvetica Neue" w:hAnsi="Helvetica Neue" w:cs="Helvetica Neue"/>
          <w:color w:val="000000"/>
        </w:rPr>
        <w:t>sui diversi aspetti che ne regolano la vita al fine di individuare per tempo problemi, condividere soluzioni, attività possibili, processi di innovazione e di crescita</w:t>
      </w:r>
    </w:p>
    <w:p w14:paraId="52EB9DB4" w14:textId="4C07EB14" w:rsidR="00442374" w:rsidRDefault="00442374" w:rsidP="00DB5242">
      <w:pPr>
        <w:numPr>
          <w:ilvl w:val="2"/>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b/>
          <w:bCs/>
          <w:color w:val="000000"/>
        </w:rPr>
        <w:t xml:space="preserve">formare la capacità di partecipare ai tavoli </w:t>
      </w:r>
      <w:r>
        <w:rPr>
          <w:rFonts w:ascii="Helvetica Neue" w:hAnsi="Helvetica Neue" w:cs="Helvetica Neue"/>
          <w:color w:val="000000"/>
        </w:rPr>
        <w:t>di co</w:t>
      </w:r>
      <w:r w:rsidR="00B62A0C">
        <w:rPr>
          <w:rFonts w:ascii="Helvetica Neue" w:hAnsi="Helvetica Neue" w:cs="Helvetica Neue"/>
          <w:color w:val="000000"/>
        </w:rPr>
        <w:t>-</w:t>
      </w:r>
      <w:r>
        <w:rPr>
          <w:rFonts w:ascii="Helvetica Neue" w:hAnsi="Helvetica Neue" w:cs="Helvetica Neue"/>
          <w:color w:val="000000"/>
        </w:rPr>
        <w:t>programmazione-co</w:t>
      </w:r>
      <w:r w:rsidR="00B62A0C">
        <w:rPr>
          <w:rFonts w:ascii="Helvetica Neue" w:hAnsi="Helvetica Neue" w:cs="Helvetica Neue"/>
          <w:color w:val="000000"/>
        </w:rPr>
        <w:t>-</w:t>
      </w:r>
      <w:r>
        <w:rPr>
          <w:rFonts w:ascii="Helvetica Neue" w:hAnsi="Helvetica Neue" w:cs="Helvetica Neue"/>
          <w:color w:val="000000"/>
        </w:rPr>
        <w:t>progettazione con le istituzioni pubbliche anche in relazione alle attività di contrattazione territoriale attraverso un confronto con le organizzazioni sindacali e CGIL e SPI-CGIL in particolare</w:t>
      </w:r>
    </w:p>
    <w:p w14:paraId="340DED2A" w14:textId="77777777" w:rsidR="00442374" w:rsidRDefault="00442374" w:rsidP="00DB5242">
      <w:pPr>
        <w:numPr>
          <w:ilvl w:val="2"/>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b/>
          <w:bCs/>
          <w:color w:val="000000"/>
        </w:rPr>
        <w:t xml:space="preserve">formare la capacità di fare rete </w:t>
      </w:r>
      <w:r>
        <w:rPr>
          <w:rFonts w:ascii="Helvetica Neue" w:hAnsi="Helvetica Neue" w:cs="Helvetica Neue"/>
          <w:color w:val="000000"/>
        </w:rPr>
        <w:t>tra circoli Auser e con le altre associazioni del territorio anche utilizzando le esperienze maturate con la partecipazione ai diversi progetti a livello regionale (RIESCO, FACCIAMO RETE, VIRIDEE, WELFARE CULT)</w:t>
      </w:r>
    </w:p>
    <w:p w14:paraId="155037E1" w14:textId="77777777" w:rsidR="00442374" w:rsidRDefault="00442374" w:rsidP="00442374">
      <w:pPr>
        <w:numPr>
          <w:ilvl w:val="0"/>
          <w:numId w:val="1"/>
        </w:numPr>
        <w:tabs>
          <w:tab w:val="left" w:pos="20"/>
          <w:tab w:val="left" w:pos="261"/>
        </w:tabs>
        <w:autoSpaceDE w:val="0"/>
        <w:autoSpaceDN w:val="0"/>
        <w:adjustRightInd w:val="0"/>
        <w:spacing w:after="160" w:line="288" w:lineRule="auto"/>
        <w:ind w:left="261" w:hanging="262"/>
        <w:rPr>
          <w:rFonts w:ascii="Helvetica Neue" w:hAnsi="Helvetica Neue" w:cs="Helvetica Neue"/>
          <w:color w:val="000000"/>
        </w:rPr>
      </w:pPr>
      <w:r>
        <w:rPr>
          <w:rFonts w:ascii="Helvetica Neue" w:hAnsi="Helvetica Neue" w:cs="Helvetica Neue"/>
          <w:b/>
          <w:bCs/>
          <w:color w:val="000000"/>
        </w:rPr>
        <w:t xml:space="preserve">curare la formazione continua dei volontari </w:t>
      </w:r>
      <w:r>
        <w:rPr>
          <w:rFonts w:ascii="Helvetica Neue" w:hAnsi="Helvetica Neue" w:cs="Helvetica Neue"/>
          <w:color w:val="000000"/>
        </w:rPr>
        <w:t>al fine di:</w:t>
      </w:r>
    </w:p>
    <w:p w14:paraId="417C817D" w14:textId="77777777" w:rsidR="00442374" w:rsidRDefault="00442374" w:rsidP="00DB5242">
      <w:pPr>
        <w:numPr>
          <w:ilvl w:val="2"/>
          <w:numId w:val="1"/>
        </w:numPr>
        <w:tabs>
          <w:tab w:val="left" w:pos="240"/>
          <w:tab w:val="left" w:pos="501"/>
        </w:tabs>
        <w:autoSpaceDE w:val="0"/>
        <w:autoSpaceDN w:val="0"/>
        <w:adjustRightInd w:val="0"/>
        <w:spacing w:after="160" w:line="288" w:lineRule="auto"/>
        <w:rPr>
          <w:rFonts w:ascii="Helvetica Neue" w:hAnsi="Helvetica Neue" w:cs="Helvetica Neue"/>
          <w:b/>
          <w:bCs/>
          <w:color w:val="000000"/>
        </w:rPr>
      </w:pPr>
      <w:r>
        <w:rPr>
          <w:rFonts w:ascii="Helvetica Neue" w:hAnsi="Helvetica Neue" w:cs="Helvetica Neue"/>
          <w:b/>
          <w:bCs/>
          <w:color w:val="000000"/>
        </w:rPr>
        <w:t>accrescere la cultura del volontariato</w:t>
      </w:r>
    </w:p>
    <w:p w14:paraId="0FCC8155" w14:textId="77777777" w:rsidR="000247C1" w:rsidRDefault="00442374" w:rsidP="000247C1">
      <w:pPr>
        <w:numPr>
          <w:ilvl w:val="2"/>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b/>
          <w:bCs/>
          <w:color w:val="000000"/>
        </w:rPr>
        <w:t xml:space="preserve">valorizzare le competenze acquisite </w:t>
      </w:r>
      <w:r>
        <w:rPr>
          <w:rFonts w:ascii="Helvetica Neue" w:hAnsi="Helvetica Neue" w:cs="Helvetica Neue"/>
          <w:color w:val="000000"/>
        </w:rPr>
        <w:t>nei diversi campi formali, informali, non formali per favorire una maggiore valorizzazione della persona non solo all’interno dell’associazione ma anche nel contesto più ampio del proprio contributo alla propria crescita e a quella della società e del contesto in cui si vive</w:t>
      </w:r>
    </w:p>
    <w:p w14:paraId="4A82BD73" w14:textId="789BE5D1" w:rsidR="00442374" w:rsidRPr="000247C1" w:rsidRDefault="00442374" w:rsidP="000247C1">
      <w:pPr>
        <w:numPr>
          <w:ilvl w:val="2"/>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sidRPr="000247C1">
        <w:rPr>
          <w:rFonts w:ascii="Helvetica Neue" w:hAnsi="Helvetica Neue" w:cs="Helvetica Neue"/>
          <w:b/>
          <w:bCs/>
          <w:color w:val="000000"/>
        </w:rPr>
        <w:lastRenderedPageBreak/>
        <w:t xml:space="preserve">informare sulle modalità corrette di svolgimento delle attività </w:t>
      </w:r>
      <w:r w:rsidRPr="000247C1">
        <w:rPr>
          <w:rFonts w:ascii="Helvetica Neue" w:hAnsi="Helvetica Neue" w:cs="Helvetica Neue"/>
          <w:color w:val="000000"/>
        </w:rPr>
        <w:t xml:space="preserve">dal punto di vista – </w:t>
      </w:r>
    </w:p>
    <w:p w14:paraId="2119E842" w14:textId="77777777" w:rsidR="00442374" w:rsidRDefault="00442374" w:rsidP="000247C1">
      <w:pPr>
        <w:numPr>
          <w:ilvl w:val="3"/>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sidRPr="00442374">
        <w:rPr>
          <w:rFonts w:ascii="Helvetica Neue" w:hAnsi="Helvetica Neue" w:cs="Helvetica Neue"/>
          <w:color w:val="000000"/>
        </w:rPr>
        <w:t xml:space="preserve">della sicurezza, </w:t>
      </w:r>
    </w:p>
    <w:p w14:paraId="216B1D1A" w14:textId="77777777" w:rsidR="00442374" w:rsidRDefault="00442374" w:rsidP="000247C1">
      <w:pPr>
        <w:numPr>
          <w:ilvl w:val="3"/>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sidRPr="00442374">
        <w:rPr>
          <w:rFonts w:ascii="Helvetica Neue" w:hAnsi="Helvetica Neue" w:cs="Helvetica Neue"/>
          <w:color w:val="000000"/>
        </w:rPr>
        <w:t xml:space="preserve">delle relazioni con le persone a cui ci rivolgiamo, </w:t>
      </w:r>
    </w:p>
    <w:p w14:paraId="3A601BDE" w14:textId="07D8C0DA" w:rsidR="00442374" w:rsidRPr="00442374" w:rsidRDefault="00442374" w:rsidP="000247C1">
      <w:pPr>
        <w:numPr>
          <w:ilvl w:val="3"/>
          <w:numId w:val="1"/>
        </w:numPr>
        <w:tabs>
          <w:tab w:val="left" w:pos="240"/>
          <w:tab w:val="left" w:pos="501"/>
        </w:tabs>
        <w:autoSpaceDE w:val="0"/>
        <w:autoSpaceDN w:val="0"/>
        <w:adjustRightInd w:val="0"/>
        <w:spacing w:after="160" w:line="288" w:lineRule="auto"/>
        <w:rPr>
          <w:rFonts w:ascii="Helvetica Neue" w:hAnsi="Helvetica Neue" w:cs="Helvetica Neue"/>
          <w:color w:val="000000"/>
        </w:rPr>
      </w:pPr>
      <w:r w:rsidRPr="00442374">
        <w:rPr>
          <w:rFonts w:ascii="Helvetica Neue" w:hAnsi="Helvetica Neue" w:cs="Helvetica Neue"/>
          <w:color w:val="000000"/>
        </w:rPr>
        <w:t>della modalità di presentazione dei rimborsi</w:t>
      </w:r>
    </w:p>
    <w:p w14:paraId="1419EBD8" w14:textId="77777777" w:rsidR="00442374" w:rsidRDefault="00442374" w:rsidP="00442374">
      <w:pPr>
        <w:numPr>
          <w:ilvl w:val="0"/>
          <w:numId w:val="1"/>
        </w:numPr>
        <w:tabs>
          <w:tab w:val="left" w:pos="20"/>
          <w:tab w:val="left" w:pos="261"/>
        </w:tabs>
        <w:autoSpaceDE w:val="0"/>
        <w:autoSpaceDN w:val="0"/>
        <w:adjustRightInd w:val="0"/>
        <w:spacing w:after="160" w:line="288" w:lineRule="auto"/>
        <w:ind w:left="261" w:hanging="262"/>
        <w:rPr>
          <w:rFonts w:ascii="Helvetica Neue" w:hAnsi="Helvetica Neue" w:cs="Helvetica Neue"/>
          <w:color w:val="000000"/>
        </w:rPr>
      </w:pPr>
      <w:r>
        <w:rPr>
          <w:rFonts w:ascii="Helvetica Neue" w:hAnsi="Helvetica Neue" w:cs="Helvetica Neue"/>
          <w:b/>
          <w:bCs/>
          <w:color w:val="000000"/>
        </w:rPr>
        <w:t>curare le attività di comunicazione</w:t>
      </w:r>
      <w:r>
        <w:rPr>
          <w:rFonts w:ascii="Helvetica Neue" w:hAnsi="Helvetica Neue" w:cs="Helvetica Neue"/>
          <w:color w:val="000000"/>
        </w:rPr>
        <w:t xml:space="preserve"> dell’associazione territoriale e di circolo al fine di valorizzare ciò che facciamo a partire dalle seguenti attività:</w:t>
      </w:r>
    </w:p>
    <w:p w14:paraId="417968ED" w14:textId="77777777" w:rsidR="00442374" w:rsidRDefault="00442374" w:rsidP="00442374">
      <w:pPr>
        <w:numPr>
          <w:ilvl w:val="1"/>
          <w:numId w:val="1"/>
        </w:numPr>
        <w:tabs>
          <w:tab w:val="left" w:pos="240"/>
          <w:tab w:val="left" w:pos="501"/>
        </w:tabs>
        <w:autoSpaceDE w:val="0"/>
        <w:autoSpaceDN w:val="0"/>
        <w:adjustRightInd w:val="0"/>
        <w:spacing w:after="160" w:line="288" w:lineRule="auto"/>
        <w:ind w:left="501" w:hanging="502"/>
        <w:rPr>
          <w:rFonts w:ascii="Helvetica Neue" w:hAnsi="Helvetica Neue" w:cs="Helvetica Neue"/>
          <w:color w:val="000000"/>
        </w:rPr>
      </w:pPr>
      <w:r>
        <w:rPr>
          <w:rFonts w:ascii="Helvetica Neue" w:hAnsi="Helvetica Neue" w:cs="Helvetica Neue"/>
          <w:b/>
          <w:bCs/>
          <w:color w:val="000000"/>
        </w:rPr>
        <w:t xml:space="preserve">valorizzare le attività dei circoli </w:t>
      </w:r>
      <w:r>
        <w:rPr>
          <w:rFonts w:ascii="Helvetica Neue" w:hAnsi="Helvetica Neue" w:cs="Helvetica Neue"/>
          <w:color w:val="000000"/>
        </w:rPr>
        <w:t xml:space="preserve">utilizzando i dati raccolti in occasione del bilancio sociale annuale AUSER per la </w:t>
      </w:r>
      <w:r>
        <w:rPr>
          <w:rFonts w:ascii="Helvetica Neue" w:hAnsi="Helvetica Neue" w:cs="Helvetica Neue"/>
          <w:b/>
          <w:bCs/>
          <w:color w:val="000000"/>
        </w:rPr>
        <w:t xml:space="preserve">predisposizione di una brochure </w:t>
      </w:r>
      <w:r>
        <w:rPr>
          <w:rFonts w:ascii="Helvetica Neue" w:hAnsi="Helvetica Neue" w:cs="Helvetica Neue"/>
          <w:color w:val="000000"/>
        </w:rPr>
        <w:t xml:space="preserve">che possa essere utilizzata in ogni occasione in cui sia necessario ed opportuno rendere conto delle nostre attività: tesseramento, raccolta firme per il 5x1000 o per il 2x1000, tavoli di co-programmazione e co-progettazione con gli enti locali, bandi, progetti di </w:t>
      </w:r>
      <w:proofErr w:type="gramStart"/>
      <w:r>
        <w:rPr>
          <w:rFonts w:ascii="Helvetica Neue" w:hAnsi="Helvetica Neue" w:cs="Helvetica Neue"/>
          <w:color w:val="000000"/>
        </w:rPr>
        <w:t>rete,…</w:t>
      </w:r>
      <w:proofErr w:type="gramEnd"/>
      <w:r>
        <w:rPr>
          <w:rFonts w:ascii="Helvetica Neue" w:hAnsi="Helvetica Neue" w:cs="Helvetica Neue"/>
          <w:color w:val="000000"/>
        </w:rPr>
        <w:t>.</w:t>
      </w:r>
    </w:p>
    <w:p w14:paraId="69BB336C" w14:textId="77777777" w:rsidR="00442374" w:rsidRDefault="00442374" w:rsidP="00442374">
      <w:pPr>
        <w:numPr>
          <w:ilvl w:val="1"/>
          <w:numId w:val="1"/>
        </w:numPr>
        <w:tabs>
          <w:tab w:val="left" w:pos="240"/>
          <w:tab w:val="left" w:pos="501"/>
        </w:tabs>
        <w:autoSpaceDE w:val="0"/>
        <w:autoSpaceDN w:val="0"/>
        <w:adjustRightInd w:val="0"/>
        <w:spacing w:after="160" w:line="288" w:lineRule="auto"/>
        <w:ind w:left="501" w:hanging="502"/>
        <w:rPr>
          <w:rFonts w:ascii="Helvetica Neue" w:hAnsi="Helvetica Neue" w:cs="Helvetica Neue"/>
          <w:b/>
          <w:bCs/>
          <w:color w:val="000000"/>
        </w:rPr>
      </w:pPr>
      <w:r>
        <w:rPr>
          <w:rFonts w:ascii="Helvetica Neue" w:hAnsi="Helvetica Neue" w:cs="Helvetica Neue"/>
          <w:b/>
          <w:bCs/>
          <w:color w:val="000000"/>
        </w:rPr>
        <w:t xml:space="preserve">valorizzare il ruolo della struttura provinciale </w:t>
      </w:r>
      <w:r>
        <w:rPr>
          <w:rFonts w:ascii="Helvetica Neue" w:hAnsi="Helvetica Neue" w:cs="Helvetica Neue"/>
          <w:color w:val="000000"/>
        </w:rPr>
        <w:t xml:space="preserve">attraverso </w:t>
      </w:r>
      <w:r>
        <w:rPr>
          <w:rFonts w:ascii="Helvetica Neue" w:hAnsi="Helvetica Neue" w:cs="Helvetica Neue"/>
          <w:b/>
          <w:bCs/>
          <w:color w:val="000000"/>
        </w:rPr>
        <w:t xml:space="preserve">la raccolta delle attività </w:t>
      </w:r>
      <w:r>
        <w:rPr>
          <w:rFonts w:ascii="Helvetica Neue" w:hAnsi="Helvetica Neue" w:cs="Helvetica Neue"/>
          <w:color w:val="000000"/>
        </w:rPr>
        <w:t xml:space="preserve">svolte complessivamente dalle associazioni affiliate monitorando e potenziando le attività svolte dalle nostre ODV e APS anche </w:t>
      </w:r>
      <w:r>
        <w:rPr>
          <w:rFonts w:ascii="Helvetica Neue" w:hAnsi="Helvetica Neue" w:cs="Helvetica Neue"/>
          <w:b/>
          <w:bCs/>
          <w:color w:val="000000"/>
        </w:rPr>
        <w:t>attraverso il buon funzionamento delle filiere di AUSER Cultura, Filo D’Argento e volontariato civico a livello territoriale, il tutto in collegamento con le stesse ai livelli regionale e nazionale.</w:t>
      </w:r>
    </w:p>
    <w:p w14:paraId="4DB0A295" w14:textId="77777777" w:rsidR="00442374" w:rsidRDefault="00442374" w:rsidP="00442374">
      <w:pPr>
        <w:numPr>
          <w:ilvl w:val="1"/>
          <w:numId w:val="1"/>
        </w:numPr>
        <w:tabs>
          <w:tab w:val="left" w:pos="240"/>
          <w:tab w:val="left" w:pos="501"/>
        </w:tabs>
        <w:autoSpaceDE w:val="0"/>
        <w:autoSpaceDN w:val="0"/>
        <w:adjustRightInd w:val="0"/>
        <w:spacing w:after="160" w:line="288" w:lineRule="auto"/>
        <w:ind w:left="501" w:hanging="502"/>
        <w:rPr>
          <w:rFonts w:ascii="Helvetica Neue" w:hAnsi="Helvetica Neue" w:cs="Helvetica Neue"/>
          <w:color w:val="000000"/>
        </w:rPr>
      </w:pPr>
      <w:r>
        <w:rPr>
          <w:rFonts w:ascii="Helvetica Neue" w:hAnsi="Helvetica Neue" w:cs="Helvetica Neue"/>
          <w:b/>
          <w:bCs/>
          <w:color w:val="000000"/>
        </w:rPr>
        <w:t xml:space="preserve">adottare strumenti per la comunicazione costante con tutti i soci </w:t>
      </w:r>
      <w:r>
        <w:rPr>
          <w:rFonts w:ascii="Helvetica Neue" w:hAnsi="Helvetica Neue" w:cs="Helvetica Neue"/>
          <w:color w:val="000000"/>
        </w:rPr>
        <w:t xml:space="preserve">(utilizzo dei social, di WA, di feste del </w:t>
      </w:r>
      <w:proofErr w:type="gramStart"/>
      <w:r>
        <w:rPr>
          <w:rFonts w:ascii="Helvetica Neue" w:hAnsi="Helvetica Neue" w:cs="Helvetica Neue"/>
          <w:color w:val="000000"/>
        </w:rPr>
        <w:t>tesseramento,…</w:t>
      </w:r>
      <w:proofErr w:type="gramEnd"/>
      <w:r>
        <w:rPr>
          <w:rFonts w:ascii="Helvetica Neue" w:hAnsi="Helvetica Neue" w:cs="Helvetica Neue"/>
          <w:color w:val="000000"/>
        </w:rPr>
        <w:t xml:space="preserve">) che diventa indispensabile e </w:t>
      </w:r>
      <w:proofErr w:type="gramStart"/>
      <w:r>
        <w:rPr>
          <w:rFonts w:ascii="Helvetica Neue" w:hAnsi="Helvetica Neue" w:cs="Helvetica Neue"/>
          <w:color w:val="000000"/>
        </w:rPr>
        <w:t>strategica ad esempio</w:t>
      </w:r>
      <w:proofErr w:type="gramEnd"/>
      <w:r>
        <w:rPr>
          <w:rFonts w:ascii="Helvetica Neue" w:hAnsi="Helvetica Neue" w:cs="Helvetica Neue"/>
          <w:color w:val="000000"/>
        </w:rPr>
        <w:t xml:space="preserve"> in occasione della raccolta delle firme per il 5x1000</w:t>
      </w:r>
    </w:p>
    <w:p w14:paraId="0C59FAA2" w14:textId="77777777" w:rsidR="00442374" w:rsidRDefault="00442374" w:rsidP="00442374">
      <w:pPr>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color w:val="000000"/>
        </w:rPr>
        <w:t>In generale tutti i soci hanno molto apprezzato le modalità scelte dalla presidenza provinciale per favorire la discussione e la più ampia partecipazione che è stata continua e fortemente presente da parte di tutti i presenti. Dirimente e molto apprezzato il contributo di Patrizia Bertoni per l’alta professionalità e capacità inclusiva.</w:t>
      </w:r>
    </w:p>
    <w:p w14:paraId="72F0DDC8" w14:textId="77777777" w:rsidR="00442374" w:rsidRDefault="00442374" w:rsidP="00442374">
      <w:pPr>
        <w:autoSpaceDE w:val="0"/>
        <w:autoSpaceDN w:val="0"/>
        <w:adjustRightInd w:val="0"/>
        <w:spacing w:after="160" w:line="288" w:lineRule="auto"/>
        <w:rPr>
          <w:rFonts w:ascii="Helvetica Neue" w:hAnsi="Helvetica Neue" w:cs="Helvetica Neue"/>
          <w:color w:val="000000"/>
        </w:rPr>
      </w:pPr>
      <w:r>
        <w:rPr>
          <w:rFonts w:ascii="Helvetica Neue" w:hAnsi="Helvetica Neue" w:cs="Helvetica Neue"/>
          <w:color w:val="000000"/>
        </w:rPr>
        <w:t>La giornata è terminata alle 16,00, come previsto, con le conclusioni di Enrico Piron che ha evidenziato come la conferenza di organizzazione sia stata pensata da Auser nazionale come una occasione importante per favorire una ampia discussione dal basso al fine di giungere ad un documento conclusivo nazionale condiviso e poter ripartire con maggiori strumenti a disposizione al fine di affrontare più forti e coesi le grandi sfide che ci attendono.</w:t>
      </w:r>
    </w:p>
    <w:p w14:paraId="536BC81D" w14:textId="77777777" w:rsidR="00000000" w:rsidRDefault="00000000"/>
    <w:sectPr w:rsidR="00DD4B77" w:rsidSect="005C6502">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00000005">
      <w:start w:val="1"/>
      <w:numFmt w:val="bullet"/>
      <w:lvlText w:val="•"/>
      <w:lvlJc w:val="left"/>
      <w:pPr>
        <w:ind w:left="3600" w:hanging="360"/>
      </w:pPr>
    </w:lvl>
    <w:lvl w:ilvl="5" w:tplc="00000006">
      <w:start w:val="1"/>
      <w:numFmt w:val="bullet"/>
      <w:lvlText w:val="•"/>
      <w:lvlJc w:val="left"/>
      <w:pPr>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4489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74"/>
    <w:rsid w:val="000247C1"/>
    <w:rsid w:val="00054CD7"/>
    <w:rsid w:val="000D0F89"/>
    <w:rsid w:val="00247E07"/>
    <w:rsid w:val="002A1410"/>
    <w:rsid w:val="00442374"/>
    <w:rsid w:val="004D7391"/>
    <w:rsid w:val="005A56B9"/>
    <w:rsid w:val="0065348C"/>
    <w:rsid w:val="0069397C"/>
    <w:rsid w:val="00824AA3"/>
    <w:rsid w:val="008C6431"/>
    <w:rsid w:val="00921588"/>
    <w:rsid w:val="00B62A0C"/>
    <w:rsid w:val="00BB5A74"/>
    <w:rsid w:val="00DB5242"/>
    <w:rsid w:val="00E522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BFC7948"/>
  <w14:defaultImageDpi w14:val="32767"/>
  <w15:chartTrackingRefBased/>
  <w15:docId w15:val="{9CD64629-0F1F-1E47-BF74-5E723A1E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601</Words>
  <Characters>3546</Characters>
  <Application>Microsoft Office Word</Application>
  <DocSecurity>0</DocSecurity>
  <Lines>60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CARLONI</dc:creator>
  <cp:keywords/>
  <dc:description/>
  <cp:lastModifiedBy>MANUELA CARLONI</cp:lastModifiedBy>
  <cp:revision>3</cp:revision>
  <dcterms:created xsi:type="dcterms:W3CDTF">2023-05-04T07:25:00Z</dcterms:created>
  <dcterms:modified xsi:type="dcterms:W3CDTF">2026-03-29T20:14:00Z</dcterms:modified>
</cp:coreProperties>
</file>